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FA0D8" w14:textId="7B7D9844" w:rsidR="00F35AF1" w:rsidRDefault="00A876F6" w:rsidP="00A876F6">
      <w:pPr>
        <w:jc w:val="center"/>
      </w:pPr>
      <w:r>
        <w:rPr>
          <w:noProof/>
        </w:rPr>
        <w:drawing>
          <wp:inline distT="0" distB="0" distL="0" distR="0" wp14:anchorId="59422EB3" wp14:editId="663C023E">
            <wp:extent cx="4113249" cy="2160000"/>
            <wp:effectExtent l="0" t="0" r="1905" b="0"/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3249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C220F" w14:textId="77777777" w:rsidR="00BB16D1" w:rsidRDefault="00F35AF1" w:rsidP="00A347A2">
      <w:pPr>
        <w:tabs>
          <w:tab w:val="left" w:pos="1733"/>
        </w:tabs>
        <w:spacing w:line="240" w:lineRule="auto"/>
        <w:jc w:val="center"/>
        <w:rPr>
          <w:b/>
          <w:bCs/>
          <w:color w:val="ED7D31" w:themeColor="accent2"/>
          <w:sz w:val="40"/>
          <w:szCs w:val="40"/>
        </w:rPr>
      </w:pPr>
      <w:r w:rsidRPr="009842BB">
        <w:rPr>
          <w:b/>
          <w:bCs/>
          <w:color w:val="ED7D31" w:themeColor="accent2"/>
          <w:sz w:val="40"/>
          <w:szCs w:val="40"/>
        </w:rPr>
        <w:t>MESSAGES SUR MESURE</w:t>
      </w:r>
    </w:p>
    <w:p w14:paraId="12B1583D" w14:textId="10C4EB9C" w:rsidR="00617D25" w:rsidRPr="009842BB" w:rsidRDefault="00BB16D1" w:rsidP="00C4576B">
      <w:pPr>
        <w:tabs>
          <w:tab w:val="left" w:pos="1733"/>
        </w:tabs>
        <w:spacing w:line="240" w:lineRule="auto"/>
        <w:jc w:val="center"/>
        <w:rPr>
          <w:b/>
          <w:bCs/>
          <w:color w:val="ED7D31" w:themeColor="accent2"/>
          <w:sz w:val="40"/>
          <w:szCs w:val="40"/>
        </w:rPr>
      </w:pPr>
      <w:r>
        <w:rPr>
          <w:b/>
          <w:bCs/>
          <w:color w:val="ED7D31" w:themeColor="accent2"/>
          <w:sz w:val="40"/>
          <w:szCs w:val="40"/>
        </w:rPr>
        <w:t>SUR LES RÉSEAUX SOCIAUX</w:t>
      </w:r>
    </w:p>
    <w:p w14:paraId="68194743" w14:textId="25BF070C" w:rsidR="006F015C" w:rsidRPr="009842BB" w:rsidRDefault="006F015C" w:rsidP="006F015C">
      <w:pPr>
        <w:rPr>
          <w:rFonts w:ascii="Arial" w:hAnsi="Arial" w:cs="Arial"/>
          <w:b/>
          <w:color w:val="4C0958"/>
          <w:sz w:val="32"/>
          <w:szCs w:val="32"/>
        </w:rPr>
      </w:pPr>
      <w:r w:rsidRPr="009842BB">
        <w:rPr>
          <w:rFonts w:ascii="Arial" w:hAnsi="Arial" w:cs="Arial"/>
          <w:b/>
          <w:color w:val="4C0958"/>
          <w:sz w:val="32"/>
          <w:szCs w:val="32"/>
        </w:rPr>
        <w:t>(</w:t>
      </w:r>
      <w:r w:rsidRPr="009842BB">
        <w:rPr>
          <w:rFonts w:ascii="Arial" w:hAnsi="Arial" w:cs="Arial"/>
          <w:b/>
          <w:color w:val="4C0958"/>
          <w:sz w:val="32"/>
          <w:szCs w:val="32"/>
          <w:u w:val="single"/>
        </w:rPr>
        <w:t xml:space="preserve">pour </w:t>
      </w:r>
      <w:r>
        <w:rPr>
          <w:rFonts w:ascii="Arial" w:hAnsi="Arial" w:cs="Arial"/>
          <w:b/>
          <w:color w:val="4C0958"/>
          <w:sz w:val="32"/>
          <w:szCs w:val="32"/>
          <w:u w:val="single"/>
        </w:rPr>
        <w:t xml:space="preserve">les </w:t>
      </w:r>
      <w:r w:rsidR="00507408">
        <w:rPr>
          <w:rFonts w:ascii="Arial" w:hAnsi="Arial" w:cs="Arial"/>
          <w:b/>
          <w:color w:val="4C0958"/>
          <w:sz w:val="32"/>
          <w:szCs w:val="32"/>
          <w:u w:val="single"/>
        </w:rPr>
        <w:t xml:space="preserve">membres du Club </w:t>
      </w:r>
      <w:r w:rsidR="008B3379">
        <w:rPr>
          <w:rFonts w:ascii="Arial" w:hAnsi="Arial" w:cs="Arial"/>
          <w:b/>
          <w:color w:val="4C0958"/>
          <w:sz w:val="32"/>
          <w:szCs w:val="32"/>
          <w:u w:val="single"/>
        </w:rPr>
        <w:t>partenaires</w:t>
      </w:r>
      <w:r w:rsidR="00507408">
        <w:rPr>
          <w:rFonts w:ascii="Arial" w:hAnsi="Arial" w:cs="Arial"/>
          <w:b/>
          <w:color w:val="4C0958"/>
          <w:sz w:val="32"/>
          <w:szCs w:val="32"/>
          <w:u w:val="single"/>
        </w:rPr>
        <w:t xml:space="preserve"> Valorial</w:t>
      </w:r>
      <w:r w:rsidRPr="009842BB">
        <w:rPr>
          <w:rFonts w:ascii="Arial" w:hAnsi="Arial" w:cs="Arial"/>
          <w:b/>
          <w:color w:val="4C0958"/>
          <w:sz w:val="32"/>
          <w:szCs w:val="32"/>
        </w:rPr>
        <w:t xml:space="preserve">) </w:t>
      </w:r>
    </w:p>
    <w:p w14:paraId="6A5A7FB0" w14:textId="47DF0ED4" w:rsidR="001075B2" w:rsidRPr="00E45F41" w:rsidRDefault="001075B2" w:rsidP="001075B2">
      <w:pPr>
        <w:rPr>
          <w:b/>
          <w:color w:val="ED7D31" w:themeColor="accent2"/>
        </w:rPr>
      </w:pPr>
      <w:r w:rsidRPr="009842BB">
        <w:rPr>
          <w:rFonts w:ascii="Arial" w:hAnsi="Arial" w:cs="Arial"/>
          <w:b/>
          <w:color w:val="ED7D31" w:themeColor="accent2"/>
          <w:sz w:val="24"/>
          <w:szCs w:val="24"/>
          <w:u w:val="single"/>
        </w:rPr>
        <w:t xml:space="preserve">=&gt; Proposition </w:t>
      </w:r>
      <w:r>
        <w:rPr>
          <w:rFonts w:ascii="Arial" w:hAnsi="Arial" w:cs="Arial"/>
          <w:b/>
          <w:color w:val="ED7D31" w:themeColor="accent2"/>
          <w:sz w:val="24"/>
          <w:szCs w:val="24"/>
          <w:u w:val="single"/>
        </w:rPr>
        <w:t>1</w:t>
      </w:r>
    </w:p>
    <w:p w14:paraId="10335A52" w14:textId="042008D2" w:rsidR="006F015C" w:rsidRDefault="006F015C" w:rsidP="006F015C">
      <w:pPr>
        <w:pStyle w:val="NormalWeb"/>
        <w:shd w:val="clear" w:color="auto" w:fill="FFFFFF"/>
        <w:spacing w:before="0" w:beforeAutospacing="0" w:after="240" w:afterAutospacing="0"/>
        <w:rPr>
          <w:rFonts w:ascii="HelveticaNeueLT Std" w:hAnsi="HelveticaNeueLT Std"/>
        </w:rPr>
      </w:pPr>
      <w:r>
        <w:rPr>
          <w:rFonts w:ascii="HelveticaNeueLT Std" w:hAnsi="HelveticaNeueLT Std" w:cs="Segoe UI"/>
          <w:bdr w:val="none" w:sz="0" w:space="0" w:color="auto" w:frame="1"/>
        </w:rPr>
        <w:t xml:space="preserve">Le </w:t>
      </w:r>
      <w:r w:rsidR="00CB4F89">
        <w:rPr>
          <w:rFonts w:ascii="HelveticaNeueLT Std" w:hAnsi="HelveticaNeueLT Std" w:cs="Segoe UI"/>
          <w:bdr w:val="none" w:sz="0" w:space="0" w:color="auto" w:frame="1"/>
        </w:rPr>
        <w:t>2</w:t>
      </w:r>
      <w:r>
        <w:rPr>
          <w:rFonts w:ascii="HelveticaNeueLT Std" w:hAnsi="HelveticaNeueLT Std" w:cs="Segoe UI"/>
          <w:bdr w:val="none" w:sz="0" w:space="0" w:color="auto" w:frame="1"/>
        </w:rPr>
        <w:t xml:space="preserve"> </w:t>
      </w:r>
      <w:r w:rsidR="00CB4F89">
        <w:rPr>
          <w:rFonts w:ascii="HelveticaNeueLT Std" w:hAnsi="HelveticaNeueLT Std" w:cs="Segoe UI"/>
          <w:bdr w:val="none" w:sz="0" w:space="0" w:color="auto" w:frame="1"/>
        </w:rPr>
        <w:t>juin</w:t>
      </w:r>
      <w:r>
        <w:rPr>
          <w:rFonts w:ascii="HelveticaNeueLT Std" w:hAnsi="HelveticaNeueLT Std" w:cs="Segoe UI"/>
          <w:bdr w:val="none" w:sz="0" w:space="0" w:color="auto" w:frame="1"/>
        </w:rPr>
        <w:t xml:space="preserve"> prochain, nous participerons </w:t>
      </w:r>
      <w:r w:rsidR="00CB4F89">
        <w:rPr>
          <w:rFonts w:ascii="HelveticaNeueLT Std" w:hAnsi="HelveticaNeueLT Std" w:cs="Segoe UI"/>
          <w:bdr w:val="none" w:sz="0" w:space="0" w:color="auto" w:frame="1"/>
        </w:rPr>
        <w:t>à l’</w:t>
      </w:r>
      <w:r w:rsidR="008378A4">
        <w:rPr>
          <w:rFonts w:ascii="HelveticaNeueLT Std" w:hAnsi="HelveticaNeueLT Std" w:cs="Segoe UI"/>
          <w:bdr w:val="none" w:sz="0" w:space="0" w:color="auto" w:frame="1"/>
        </w:rPr>
        <w:t>#</w:t>
      </w:r>
      <w:r w:rsidR="00CB4F89">
        <w:rPr>
          <w:rFonts w:ascii="HelveticaNeueLT Std" w:hAnsi="HelveticaNeueLT Std" w:cs="Segoe UI"/>
          <w:bdr w:val="none" w:sz="0" w:space="0" w:color="auto" w:frame="1"/>
        </w:rPr>
        <w:t>EstiValorial</w:t>
      </w:r>
      <w:r>
        <w:rPr>
          <w:rFonts w:ascii="HelveticaNeueLT Std" w:hAnsi="HelveticaNeueLT Std" w:cs="Segoe UI"/>
          <w:bdr w:val="none" w:sz="0" w:space="0" w:color="auto" w:frame="1"/>
        </w:rPr>
        <w:t xml:space="preserve">, </w:t>
      </w:r>
      <w:r w:rsidR="008378B4">
        <w:rPr>
          <w:rFonts w:ascii="HelveticaNeueLT Std" w:hAnsi="HelveticaNeueLT Std" w:cs="Segoe UI"/>
          <w:bdr w:val="none" w:sz="0" w:space="0" w:color="auto" w:frame="1"/>
        </w:rPr>
        <w:t>organisé</w:t>
      </w:r>
      <w:r>
        <w:rPr>
          <w:rFonts w:ascii="HelveticaNeueLT Std" w:hAnsi="HelveticaNeueLT Std" w:cs="Segoe UI"/>
          <w:bdr w:val="none" w:sz="0" w:space="0" w:color="auto" w:frame="1"/>
        </w:rPr>
        <w:t xml:space="preserve"> par </w:t>
      </w:r>
      <w:r w:rsidR="00D1782F">
        <w:rPr>
          <w:rFonts w:ascii="HelveticaNeueLT Std" w:hAnsi="HelveticaNeueLT Std" w:cs="Segoe UI"/>
          <w:bdr w:val="none" w:sz="0" w:space="0" w:color="auto" w:frame="1"/>
        </w:rPr>
        <w:t>@</w:t>
      </w:r>
      <w:r>
        <w:rPr>
          <w:rFonts w:ascii="HelveticaNeueLT Std" w:hAnsi="HelveticaNeueLT Std" w:cs="Segoe UI"/>
          <w:bdr w:val="none" w:sz="0" w:space="0" w:color="auto" w:frame="1"/>
        </w:rPr>
        <w:t>Valorial</w:t>
      </w:r>
      <w:r w:rsidR="00D1782F">
        <w:rPr>
          <w:rFonts w:ascii="HelveticaNeueLT Std" w:hAnsi="HelveticaNeueLT Std" w:cs="Segoe UI"/>
          <w:bdr w:val="none" w:sz="0" w:space="0" w:color="auto" w:frame="1"/>
        </w:rPr>
        <w:t xml:space="preserve"> au @LeMeM à #Rennes</w:t>
      </w:r>
      <w:r>
        <w:rPr>
          <w:rFonts w:ascii="HelveticaNeueLT Std" w:hAnsi="HelveticaNeueLT Std" w:cs="Segoe UI"/>
          <w:bdr w:val="none" w:sz="0" w:space="0" w:color="auto" w:frame="1"/>
        </w:rPr>
        <w:t xml:space="preserve">. </w:t>
      </w:r>
      <w:r>
        <w:rPr>
          <w:rFonts w:ascii="HelveticaNeueLT Std" w:hAnsi="HelveticaNeueLT Std"/>
        </w:rPr>
        <w:t>La thématique : « </w:t>
      </w:r>
      <w:r w:rsidR="008378B4">
        <w:rPr>
          <w:rFonts w:ascii="HelveticaNeueLT Std" w:hAnsi="HelveticaNeueLT Std"/>
        </w:rPr>
        <w:t>(Ré)inventons nos futurs alimentaires</w:t>
      </w:r>
      <w:r>
        <w:rPr>
          <w:rFonts w:ascii="HelveticaNeueLT Std" w:hAnsi="HelveticaNeueLT Std"/>
        </w:rPr>
        <w:t> ».</w:t>
      </w:r>
      <w:r w:rsidR="00FF1160">
        <w:rPr>
          <w:rFonts w:ascii="HelveticaNeueLT Std" w:hAnsi="HelveticaNeueLT Std"/>
        </w:rPr>
        <w:br/>
      </w:r>
      <w:r w:rsidR="009A6BD2">
        <w:rPr>
          <w:rFonts w:ascii="HelveticaNeueLT Std" w:hAnsi="HelveticaNeueLT Std"/>
        </w:rPr>
        <w:t>Au programme : r</w:t>
      </w:r>
      <w:r w:rsidR="008378B4">
        <w:rPr>
          <w:rFonts w:ascii="HelveticaNeueLT Std" w:hAnsi="HelveticaNeueLT Std"/>
        </w:rPr>
        <w:t xml:space="preserve">essourcement, sources d’inspirations, </w:t>
      </w:r>
      <w:r w:rsidR="009A6BD2">
        <w:rPr>
          <w:rFonts w:ascii="HelveticaNeueLT Std" w:hAnsi="HelveticaNeueLT Std"/>
        </w:rPr>
        <w:t>solutions concrètes et networking, en toute convivialité !</w:t>
      </w:r>
      <w:r w:rsidR="00D1782F">
        <w:rPr>
          <w:rFonts w:ascii="HelveticaNeueLT Std" w:hAnsi="HelveticaNeueLT Std"/>
        </w:rPr>
        <w:t xml:space="preserve"> </w:t>
      </w:r>
      <w:r w:rsidR="002A7DF1">
        <w:rPr>
          <w:rFonts w:ascii="HelveticaNeueLT Std" w:hAnsi="HelveticaNeueLT Std"/>
        </w:rPr>
        <w:t>Venez-nous</w:t>
      </w:r>
      <w:r w:rsidR="00332226">
        <w:rPr>
          <w:rFonts w:ascii="HelveticaNeueLT Std" w:hAnsi="HelveticaNeueLT Std"/>
        </w:rPr>
        <w:t xml:space="preserve"> rencontrez sur notre </w:t>
      </w:r>
      <w:r w:rsidR="008378A4">
        <w:rPr>
          <w:rFonts w:ascii="HelveticaNeueLT Std" w:hAnsi="HelveticaNeueLT Std"/>
        </w:rPr>
        <w:t>espace</w:t>
      </w:r>
      <w:r w:rsidR="00602A39">
        <w:rPr>
          <w:rFonts w:ascii="HelveticaNeueLT Std" w:hAnsi="HelveticaNeueLT Std"/>
        </w:rPr>
        <w:t> !</w:t>
      </w:r>
    </w:p>
    <w:p w14:paraId="65BD477A" w14:textId="2A60A736" w:rsidR="00C10ECA" w:rsidRDefault="00C10ECA" w:rsidP="00C10ECA">
      <w:pPr>
        <w:rPr>
          <w:rFonts w:ascii="HelveticaNeueLT Std" w:hAnsi="HelveticaNeueLT Std" w:cs="Segoe UI"/>
          <w:sz w:val="24"/>
          <w:szCs w:val="24"/>
          <w:bdr w:val="none" w:sz="0" w:space="0" w:color="auto" w:frame="1"/>
        </w:rPr>
      </w:pPr>
      <w:r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Pour s’inscrire à l’événement &gt; </w:t>
      </w:r>
      <w:hyperlink r:id="rId6" w:history="1">
        <w:r w:rsidR="007D7EAD" w:rsidRPr="00617CBC">
          <w:rPr>
            <w:rStyle w:val="Lienhypertexte"/>
            <w:rFonts w:ascii="HelveticaNeueLT Std" w:hAnsi="HelveticaNeueLT Std" w:cs="Segoe UI"/>
            <w:sz w:val="24"/>
            <w:szCs w:val="24"/>
            <w:bdr w:val="none" w:sz="0" w:space="0" w:color="auto" w:frame="1"/>
          </w:rPr>
          <w:t>https://estivalorial2022.pole-valorial.fr/</w:t>
        </w:r>
      </w:hyperlink>
    </w:p>
    <w:p w14:paraId="25F0786E" w14:textId="450F1EB5" w:rsidR="00507408" w:rsidRPr="00BC5DE0" w:rsidRDefault="00507408" w:rsidP="00507408">
      <w:pPr>
        <w:pStyle w:val="NormalWeb"/>
        <w:shd w:val="clear" w:color="auto" w:fill="FFFFFF"/>
        <w:spacing w:before="0" w:beforeAutospacing="0" w:after="240" w:afterAutospacing="0"/>
        <w:rPr>
          <w:rStyle w:val="Lienhypertexte"/>
          <w:rFonts w:ascii="HelveticaNeueLT Std" w:hAnsi="HelveticaNeueLT Std" w:cs="Segoe UI"/>
          <w:color w:val="4472C4" w:themeColor="accent1"/>
          <w:sz w:val="20"/>
          <w:szCs w:val="20"/>
          <w:u w:val="none"/>
          <w:bdr w:val="none" w:sz="0" w:space="0" w:color="auto" w:frame="1"/>
          <w:lang w:val="en-GB"/>
        </w:rPr>
      </w:pPr>
      <w:r w:rsidRPr="00BC5DE0"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>#</w:t>
      </w:r>
      <w:r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>estivalorial</w:t>
      </w:r>
      <w:r w:rsidRPr="00BC5DE0"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 xml:space="preserve"> #innovation </w:t>
      </w:r>
      <w:r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 xml:space="preserve">#partner </w:t>
      </w:r>
      <w:r w:rsidRPr="00BC5DE0"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>#foodtech #agtech #agriculture #bienmanger #numerique</w:t>
      </w:r>
      <w:r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 xml:space="preserve"> #bienproduire #agroalimentaire #inspiration #networking #B2B</w:t>
      </w:r>
    </w:p>
    <w:p w14:paraId="1548E509" w14:textId="77777777" w:rsidR="00507408" w:rsidRDefault="00507408" w:rsidP="00507408">
      <w:pPr>
        <w:rPr>
          <w:color w:val="ED7D31" w:themeColor="accent2"/>
        </w:rPr>
      </w:pPr>
      <w:r w:rsidRPr="00E45F41">
        <w:rPr>
          <w:color w:val="ED7D31" w:themeColor="accent2"/>
        </w:rPr>
        <w:t>+ 1 visuel (logo</w:t>
      </w:r>
      <w:r>
        <w:rPr>
          <w:color w:val="ED7D31" w:themeColor="accent2"/>
        </w:rPr>
        <w:t xml:space="preserve"> Estivalorial</w:t>
      </w:r>
      <w:r w:rsidRPr="00E45F41">
        <w:rPr>
          <w:color w:val="ED7D31" w:themeColor="accent2"/>
        </w:rPr>
        <w:t>, GIF</w:t>
      </w:r>
      <w:r>
        <w:rPr>
          <w:color w:val="ED7D31" w:themeColor="accent2"/>
        </w:rPr>
        <w:t xml:space="preserve"> Estivalorial</w:t>
      </w:r>
      <w:r w:rsidRPr="00E45F41">
        <w:rPr>
          <w:color w:val="ED7D31" w:themeColor="accent2"/>
        </w:rPr>
        <w:t xml:space="preserve">, visuel </w:t>
      </w:r>
      <w:r>
        <w:rPr>
          <w:color w:val="ED7D31" w:themeColor="accent2"/>
        </w:rPr>
        <w:t>post réseaux sociaux Estivalorial, au choix dans le kit com°</w:t>
      </w:r>
      <w:r w:rsidRPr="00E45F41">
        <w:rPr>
          <w:color w:val="ED7D31" w:themeColor="accent2"/>
        </w:rPr>
        <w:t>)</w:t>
      </w:r>
    </w:p>
    <w:p w14:paraId="4F87DFC1" w14:textId="77777777" w:rsidR="00C4576B" w:rsidRDefault="00C4576B" w:rsidP="00C10ECA">
      <w:pPr>
        <w:rPr>
          <w:color w:val="ED7D31" w:themeColor="accent2"/>
        </w:rPr>
      </w:pPr>
    </w:p>
    <w:p w14:paraId="2F5F4EF0" w14:textId="3853B8EA" w:rsidR="001075B2" w:rsidRPr="00E45F41" w:rsidRDefault="001075B2" w:rsidP="001075B2">
      <w:pPr>
        <w:rPr>
          <w:b/>
          <w:color w:val="ED7D31" w:themeColor="accent2"/>
        </w:rPr>
      </w:pPr>
      <w:r w:rsidRPr="009842BB">
        <w:rPr>
          <w:rFonts w:ascii="Arial" w:hAnsi="Arial" w:cs="Arial"/>
          <w:b/>
          <w:color w:val="ED7D31" w:themeColor="accent2"/>
          <w:sz w:val="24"/>
          <w:szCs w:val="24"/>
          <w:u w:val="single"/>
        </w:rPr>
        <w:t xml:space="preserve">=&gt; Proposition </w:t>
      </w:r>
      <w:r>
        <w:rPr>
          <w:rFonts w:ascii="Arial" w:hAnsi="Arial" w:cs="Arial"/>
          <w:b/>
          <w:color w:val="ED7D31" w:themeColor="accent2"/>
          <w:sz w:val="24"/>
          <w:szCs w:val="24"/>
          <w:u w:val="single"/>
        </w:rPr>
        <w:t>2</w:t>
      </w:r>
    </w:p>
    <w:p w14:paraId="17CFA9A7" w14:textId="401EBC22" w:rsidR="00C4576B" w:rsidRDefault="00617D25" w:rsidP="001075B2">
      <w:pPr>
        <w:rPr>
          <w:rFonts w:ascii="HelveticaNeueLT Std" w:hAnsi="HelveticaNeueLT Std" w:cs="Segoe UI"/>
          <w:sz w:val="24"/>
          <w:szCs w:val="24"/>
          <w:bdr w:val="none" w:sz="0" w:space="0" w:color="auto" w:frame="1"/>
        </w:rPr>
      </w:pPr>
      <w:r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En tant que membre du Club Partenaire d</w:t>
      </w:r>
      <w:r w:rsidR="00831151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e </w:t>
      </w:r>
      <w:r w:rsidR="00602A39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@</w:t>
      </w:r>
      <w:r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Valorial, nous serons présents à l’</w:t>
      </w:r>
      <w:r w:rsidR="008378A4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#</w:t>
      </w:r>
      <w:r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EstiValorial ! Nous vous donnons rendez-vous le 2 juin prochain, au </w:t>
      </w:r>
      <w:r w:rsidR="00602A39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@Le</w:t>
      </w:r>
      <w:r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MeM, à </w:t>
      </w:r>
      <w:r w:rsidR="00602A39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#</w:t>
      </w:r>
      <w:r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Rennes.</w:t>
      </w:r>
      <w:r w:rsidR="00FF1160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 </w:t>
      </w:r>
      <w:r w:rsidR="008378A4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Un</w:t>
      </w:r>
      <w:r w:rsidR="00FF1160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 événement organisé par @Valorial et animé par @Pierre Christen. Le thème de cette année : « (Ré)inventons nos futurs alimentaires ». Venez nous rencontrer !</w:t>
      </w:r>
    </w:p>
    <w:p w14:paraId="76641C16" w14:textId="4F98A504" w:rsidR="001075B2" w:rsidRDefault="001075B2" w:rsidP="001075B2">
      <w:pPr>
        <w:rPr>
          <w:rFonts w:ascii="HelveticaNeueLT Std" w:hAnsi="HelveticaNeueLT Std" w:cs="Segoe UI"/>
          <w:sz w:val="24"/>
          <w:szCs w:val="24"/>
          <w:bdr w:val="none" w:sz="0" w:space="0" w:color="auto" w:frame="1"/>
        </w:rPr>
      </w:pPr>
      <w:r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Pour tout savoir sur cet événement, découvrir le programme et vous inscrire </w:t>
      </w:r>
      <w:r w:rsidR="00602A39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br/>
      </w:r>
      <w:r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&gt; </w:t>
      </w:r>
      <w:hyperlink r:id="rId7" w:history="1">
        <w:r w:rsidR="00C4576B" w:rsidRPr="00617CBC">
          <w:rPr>
            <w:rStyle w:val="Lienhypertexte"/>
            <w:rFonts w:ascii="HelveticaNeueLT Std" w:hAnsi="HelveticaNeueLT Std" w:cs="Segoe UI"/>
            <w:sz w:val="24"/>
            <w:szCs w:val="24"/>
            <w:bdr w:val="none" w:sz="0" w:space="0" w:color="auto" w:frame="1"/>
          </w:rPr>
          <w:t>https://www.pole-valorial.fr/agenda/estivalorial-2022/</w:t>
        </w:r>
      </w:hyperlink>
    </w:p>
    <w:p w14:paraId="69760FF0" w14:textId="0520076B" w:rsidR="007A59BD" w:rsidRPr="00BC5DE0" w:rsidRDefault="007A59BD" w:rsidP="007A59BD">
      <w:pPr>
        <w:pStyle w:val="NormalWeb"/>
        <w:shd w:val="clear" w:color="auto" w:fill="FFFFFF"/>
        <w:spacing w:before="0" w:beforeAutospacing="0" w:after="240" w:afterAutospacing="0"/>
        <w:rPr>
          <w:rStyle w:val="Lienhypertexte"/>
          <w:rFonts w:ascii="HelveticaNeueLT Std" w:hAnsi="HelveticaNeueLT Std" w:cs="Segoe UI"/>
          <w:color w:val="4472C4" w:themeColor="accent1"/>
          <w:sz w:val="20"/>
          <w:szCs w:val="20"/>
          <w:u w:val="none"/>
          <w:bdr w:val="none" w:sz="0" w:space="0" w:color="auto" w:frame="1"/>
          <w:lang w:val="en-GB"/>
        </w:rPr>
      </w:pPr>
      <w:r w:rsidRPr="00BC5DE0"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>#</w:t>
      </w:r>
      <w:r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>estivalorial</w:t>
      </w:r>
      <w:r w:rsidRPr="00BC5DE0"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 xml:space="preserve"> #innovation </w:t>
      </w:r>
      <w:r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 xml:space="preserve">#partner </w:t>
      </w:r>
      <w:r w:rsidRPr="00BC5DE0"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>#foodtech #agtech #agriculture #bienmanger #numerique</w:t>
      </w:r>
      <w:r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 xml:space="preserve"> #bienproduire #agroalimentaire #inspiration #networking #B2B</w:t>
      </w:r>
    </w:p>
    <w:p w14:paraId="714E54E2" w14:textId="77777777" w:rsidR="007A59BD" w:rsidRDefault="007A59BD" w:rsidP="007A59BD">
      <w:pPr>
        <w:rPr>
          <w:color w:val="ED7D31" w:themeColor="accent2"/>
        </w:rPr>
      </w:pPr>
      <w:r w:rsidRPr="00E45F41">
        <w:rPr>
          <w:color w:val="ED7D31" w:themeColor="accent2"/>
        </w:rPr>
        <w:t>+ 1 visuel (logo</w:t>
      </w:r>
      <w:r>
        <w:rPr>
          <w:color w:val="ED7D31" w:themeColor="accent2"/>
        </w:rPr>
        <w:t xml:space="preserve"> Estivalorial</w:t>
      </w:r>
      <w:r w:rsidRPr="00E45F41">
        <w:rPr>
          <w:color w:val="ED7D31" w:themeColor="accent2"/>
        </w:rPr>
        <w:t>, GIF</w:t>
      </w:r>
      <w:r>
        <w:rPr>
          <w:color w:val="ED7D31" w:themeColor="accent2"/>
        </w:rPr>
        <w:t xml:space="preserve"> Estivalorial</w:t>
      </w:r>
      <w:r w:rsidRPr="00E45F41">
        <w:rPr>
          <w:color w:val="ED7D31" w:themeColor="accent2"/>
        </w:rPr>
        <w:t xml:space="preserve">, visuel </w:t>
      </w:r>
      <w:r>
        <w:rPr>
          <w:color w:val="ED7D31" w:themeColor="accent2"/>
        </w:rPr>
        <w:t>post réseaux sociaux Estivalorial, au choix dans le kit com°</w:t>
      </w:r>
      <w:r w:rsidRPr="00E45F41">
        <w:rPr>
          <w:color w:val="ED7D31" w:themeColor="accent2"/>
        </w:rPr>
        <w:t>)</w:t>
      </w:r>
    </w:p>
    <w:sectPr w:rsidR="007A59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AF1"/>
    <w:rsid w:val="00062D75"/>
    <w:rsid w:val="00067CC1"/>
    <w:rsid w:val="000B4D0B"/>
    <w:rsid w:val="001075B2"/>
    <w:rsid w:val="00131739"/>
    <w:rsid w:val="00136F67"/>
    <w:rsid w:val="00152ABE"/>
    <w:rsid w:val="001B7CAB"/>
    <w:rsid w:val="00260FAE"/>
    <w:rsid w:val="002A7DF1"/>
    <w:rsid w:val="002C0B9F"/>
    <w:rsid w:val="002D0696"/>
    <w:rsid w:val="002F2FC0"/>
    <w:rsid w:val="00332226"/>
    <w:rsid w:val="003E09F3"/>
    <w:rsid w:val="00504364"/>
    <w:rsid w:val="00507408"/>
    <w:rsid w:val="005D3663"/>
    <w:rsid w:val="00602A39"/>
    <w:rsid w:val="00617D25"/>
    <w:rsid w:val="00642E27"/>
    <w:rsid w:val="006440F0"/>
    <w:rsid w:val="006F015C"/>
    <w:rsid w:val="00710FD2"/>
    <w:rsid w:val="0074331C"/>
    <w:rsid w:val="007A59BD"/>
    <w:rsid w:val="007D7EAD"/>
    <w:rsid w:val="00831151"/>
    <w:rsid w:val="0083450C"/>
    <w:rsid w:val="008378A4"/>
    <w:rsid w:val="008378B4"/>
    <w:rsid w:val="008475BD"/>
    <w:rsid w:val="008A4564"/>
    <w:rsid w:val="008B3379"/>
    <w:rsid w:val="009343FC"/>
    <w:rsid w:val="009842BB"/>
    <w:rsid w:val="009A3B11"/>
    <w:rsid w:val="009A6BD2"/>
    <w:rsid w:val="009E3EBF"/>
    <w:rsid w:val="00A27E4F"/>
    <w:rsid w:val="00A347A2"/>
    <w:rsid w:val="00A44366"/>
    <w:rsid w:val="00A876F6"/>
    <w:rsid w:val="00AA1FE4"/>
    <w:rsid w:val="00AB1780"/>
    <w:rsid w:val="00AF23C8"/>
    <w:rsid w:val="00B85AC5"/>
    <w:rsid w:val="00BB16D1"/>
    <w:rsid w:val="00BC4746"/>
    <w:rsid w:val="00BD755F"/>
    <w:rsid w:val="00C10ECA"/>
    <w:rsid w:val="00C4576B"/>
    <w:rsid w:val="00CB3233"/>
    <w:rsid w:val="00CB4F89"/>
    <w:rsid w:val="00CC1BFD"/>
    <w:rsid w:val="00CC3BA6"/>
    <w:rsid w:val="00CE5C09"/>
    <w:rsid w:val="00D1782F"/>
    <w:rsid w:val="00D33B6C"/>
    <w:rsid w:val="00DD3E1F"/>
    <w:rsid w:val="00DF1328"/>
    <w:rsid w:val="00E006BD"/>
    <w:rsid w:val="00E45F41"/>
    <w:rsid w:val="00E527E5"/>
    <w:rsid w:val="00EA283F"/>
    <w:rsid w:val="00EB4978"/>
    <w:rsid w:val="00EB6092"/>
    <w:rsid w:val="00F02ED1"/>
    <w:rsid w:val="00F0322C"/>
    <w:rsid w:val="00F35AF1"/>
    <w:rsid w:val="00F97A0A"/>
    <w:rsid w:val="00FD5622"/>
    <w:rsid w:val="00FF1160"/>
    <w:rsid w:val="00FF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BE1F8"/>
  <w15:chartTrackingRefBased/>
  <w15:docId w15:val="{A41895E7-1135-4409-8EB8-531C9F24F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CE5C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E5C09"/>
    <w:rPr>
      <w:color w:val="0563C1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E5C0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ev">
    <w:name w:val="Strong"/>
    <w:basedOn w:val="Policepardfaut"/>
    <w:uiPriority w:val="22"/>
    <w:qFormat/>
    <w:rsid w:val="00CE5C09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9842B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0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5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ole-valorial.fr/agenda/estivalorial-2022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stivalorial2022.pole-valorial.fr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AFF75-E02F-42A8-BAB4-F8014AE07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253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LERALLE Amicie</dc:creator>
  <cp:keywords/>
  <dc:description/>
  <cp:lastModifiedBy>Christophe JAN</cp:lastModifiedBy>
  <cp:revision>19</cp:revision>
  <dcterms:created xsi:type="dcterms:W3CDTF">2022-03-02T18:13:00Z</dcterms:created>
  <dcterms:modified xsi:type="dcterms:W3CDTF">2022-05-18T08:03:00Z</dcterms:modified>
</cp:coreProperties>
</file>